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105DDE9A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772184" w:rsidRPr="00D32E20">
          <w:rPr>
            <w:rStyle w:val="Hyperlink"/>
            <w:rFonts w:ascii="Arial" w:eastAsia="平成明朝" w:hAnsi="Arial" w:cs="Arial"/>
            <w:szCs w:val="24"/>
          </w:rPr>
          <w:t>amankumar.joshi@iter.org</w:t>
        </w:r>
      </w:hyperlink>
      <w:r w:rsidR="00772184">
        <w:rPr>
          <w:rFonts w:ascii="Arial" w:eastAsia="平成明朝" w:hAnsi="Arial" w:cs="Arial"/>
          <w:color w:val="800000"/>
          <w:szCs w:val="24"/>
        </w:rPr>
        <w:t xml:space="preserve"> </w:t>
      </w:r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5302AA">
        <w:rPr>
          <w:rFonts w:ascii="Arial" w:eastAsia="平成明朝" w:hAnsi="Arial" w:cs="Arial"/>
          <w:color w:val="800000"/>
          <w:szCs w:val="24"/>
        </w:rPr>
        <w:t>18</w:t>
      </w:r>
      <w:r w:rsidR="00B20E77">
        <w:rPr>
          <w:rFonts w:ascii="Arial" w:eastAsia="平成明朝" w:hAnsi="Arial" w:cs="Arial"/>
          <w:color w:val="800000"/>
          <w:szCs w:val="24"/>
        </w:rPr>
        <w:t xml:space="preserve"> November</w:t>
      </w:r>
      <w:r w:rsidR="0011209E" w:rsidRPr="00362441">
        <w:rPr>
          <w:rFonts w:ascii="Arial" w:eastAsia="平成明朝" w:hAnsi="Arial" w:cs="Arial"/>
          <w:color w:val="800000"/>
          <w:szCs w:val="24"/>
        </w:rPr>
        <w:t xml:space="preserve"> 2024</w:t>
      </w:r>
      <w:r w:rsidR="002C0FF9" w:rsidRPr="00362441">
        <w:rPr>
          <w:rFonts w:ascii="Arial" w:eastAsia="平成明朝" w:hAnsi="Arial" w:cs="Arial"/>
          <w:color w:val="800000"/>
          <w:szCs w:val="24"/>
        </w:rPr>
        <w:t>, 17.00 CE</w:t>
      </w:r>
      <w:r w:rsidR="009B60E4" w:rsidRPr="00362441">
        <w:rPr>
          <w:rFonts w:ascii="Arial" w:eastAsia="平成明朝" w:hAnsi="Arial" w:cs="Arial"/>
          <w:color w:val="800000"/>
          <w:szCs w:val="24"/>
        </w:rPr>
        <w:t>T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7072D82B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</w:t>
      </w:r>
      <w:r w:rsidR="007C393D">
        <w:rPr>
          <w:rFonts w:ascii="Arial" w:eastAsia="平成明朝" w:hAnsi="Arial" w:cs="Arial"/>
          <w:b/>
          <w:szCs w:val="24"/>
        </w:rPr>
        <w:t>4</w:t>
      </w:r>
      <w:r w:rsidR="0063071C">
        <w:rPr>
          <w:rFonts w:ascii="Arial" w:eastAsia="平成明朝" w:hAnsi="Arial" w:cs="Arial"/>
          <w:b/>
          <w:szCs w:val="24"/>
        </w:rPr>
        <w:t>/CFE/</w:t>
      </w:r>
      <w:r w:rsidR="00772184" w:rsidRPr="00772184">
        <w:rPr>
          <w:rFonts w:ascii="Arial" w:eastAsia="平成明朝" w:hAnsi="Arial" w:cs="Arial"/>
          <w:b/>
          <w:szCs w:val="24"/>
        </w:rPr>
        <w:t>100</w:t>
      </w:r>
      <w:r w:rsidR="00B20E77">
        <w:rPr>
          <w:rFonts w:ascii="Arial" w:eastAsia="平成明朝" w:hAnsi="Arial" w:cs="Arial"/>
          <w:b/>
          <w:szCs w:val="24"/>
        </w:rPr>
        <w:t>30057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539CAACA" w14:textId="28A8C97A" w:rsidR="0000240A" w:rsidRDefault="00F4530B" w:rsidP="00B20E7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B20E77" w:rsidRPr="00B20E77">
        <w:rPr>
          <w:rFonts w:ascii="Arial" w:eastAsia="平成明朝" w:hAnsi="Arial" w:cs="Arial"/>
          <w:b/>
          <w:szCs w:val="24"/>
        </w:rPr>
        <w:t>Mechanical Engineering and Analysis Expert for 55.GL</w:t>
      </w:r>
      <w:r w:rsidR="00B20E77">
        <w:rPr>
          <w:rFonts w:ascii="Arial" w:eastAsia="平成明朝" w:hAnsi="Arial" w:cs="Arial"/>
          <w:b/>
          <w:szCs w:val="24"/>
        </w:rPr>
        <w:t xml:space="preserve"> </w:t>
      </w:r>
      <w:r w:rsidR="00B20E77" w:rsidRPr="00B20E77">
        <w:rPr>
          <w:rFonts w:ascii="Arial" w:eastAsia="平成明朝" w:hAnsi="Arial" w:cs="Arial"/>
          <w:b/>
          <w:szCs w:val="24"/>
        </w:rPr>
        <w:t>and 55.GA diagnostic systems</w:t>
      </w:r>
    </w:p>
    <w:p w14:paraId="44AD344A" w14:textId="173717B7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 xml:space="preserve">– EXT - Procurement &amp; Contracts Division ITER 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5302AA">
        <w:rPr>
          <w:szCs w:val="24"/>
        </w:rPr>
      </w:r>
      <w:r w:rsidR="005302AA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5302AA">
        <w:rPr>
          <w:szCs w:val="24"/>
        </w:rPr>
      </w:r>
      <w:r w:rsidR="005302AA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 U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2A86" w14:textId="00441121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</w:t>
    </w:r>
    <w:r w:rsidR="007C393D">
      <w:rPr>
        <w:sz w:val="20"/>
        <w:szCs w:val="28"/>
      </w:rPr>
      <w:t>4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</w:t>
    </w:r>
    <w:r w:rsidR="00B20E77">
      <w:rPr>
        <w:sz w:val="20"/>
        <w:szCs w:val="28"/>
      </w:rPr>
      <w:t>30057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B135A6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B135A6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46426">
    <w:abstractNumId w:val="27"/>
  </w:num>
  <w:num w:numId="2" w16cid:durableId="1987011095">
    <w:abstractNumId w:val="2"/>
  </w:num>
  <w:num w:numId="3" w16cid:durableId="181405558">
    <w:abstractNumId w:val="1"/>
  </w:num>
  <w:num w:numId="4" w16cid:durableId="775907426">
    <w:abstractNumId w:val="0"/>
  </w:num>
  <w:num w:numId="5" w16cid:durableId="2125689005">
    <w:abstractNumId w:val="26"/>
  </w:num>
  <w:num w:numId="6" w16cid:durableId="1768429927">
    <w:abstractNumId w:val="33"/>
  </w:num>
  <w:num w:numId="7" w16cid:durableId="1785803806">
    <w:abstractNumId w:val="13"/>
  </w:num>
  <w:num w:numId="8" w16cid:durableId="102002625">
    <w:abstractNumId w:val="35"/>
  </w:num>
  <w:num w:numId="9" w16cid:durableId="1283070805">
    <w:abstractNumId w:val="36"/>
  </w:num>
  <w:num w:numId="10" w16cid:durableId="492258016">
    <w:abstractNumId w:val="22"/>
  </w:num>
  <w:num w:numId="11" w16cid:durableId="1019744938">
    <w:abstractNumId w:val="34"/>
  </w:num>
  <w:num w:numId="12" w16cid:durableId="292758527">
    <w:abstractNumId w:val="17"/>
  </w:num>
  <w:num w:numId="13" w16cid:durableId="1374307595">
    <w:abstractNumId w:val="23"/>
  </w:num>
  <w:num w:numId="14" w16cid:durableId="1522939631">
    <w:abstractNumId w:val="24"/>
  </w:num>
  <w:num w:numId="15" w16cid:durableId="932712996">
    <w:abstractNumId w:val="25"/>
  </w:num>
  <w:num w:numId="16" w16cid:durableId="21268034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42995375">
    <w:abstractNumId w:val="8"/>
  </w:num>
  <w:num w:numId="18" w16cid:durableId="1363751553">
    <w:abstractNumId w:val="19"/>
  </w:num>
  <w:num w:numId="19" w16cid:durableId="549608783">
    <w:abstractNumId w:val="12"/>
  </w:num>
  <w:num w:numId="20" w16cid:durableId="87505358">
    <w:abstractNumId w:val="37"/>
  </w:num>
  <w:num w:numId="21" w16cid:durableId="915435688">
    <w:abstractNumId w:val="11"/>
  </w:num>
  <w:num w:numId="22" w16cid:durableId="1126852911">
    <w:abstractNumId w:val="4"/>
  </w:num>
  <w:num w:numId="23" w16cid:durableId="1900819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4463273">
    <w:abstractNumId w:val="16"/>
  </w:num>
  <w:num w:numId="25" w16cid:durableId="1798378730">
    <w:abstractNumId w:val="28"/>
  </w:num>
  <w:num w:numId="26" w16cid:durableId="1010139099">
    <w:abstractNumId w:val="8"/>
  </w:num>
  <w:num w:numId="27" w16cid:durableId="402603938">
    <w:abstractNumId w:val="21"/>
  </w:num>
  <w:num w:numId="28" w16cid:durableId="855189224">
    <w:abstractNumId w:val="29"/>
  </w:num>
  <w:num w:numId="29" w16cid:durableId="1072506998">
    <w:abstractNumId w:val="18"/>
  </w:num>
  <w:num w:numId="30" w16cid:durableId="2097509366">
    <w:abstractNumId w:val="10"/>
  </w:num>
  <w:num w:numId="31" w16cid:durableId="1334145596">
    <w:abstractNumId w:val="32"/>
  </w:num>
  <w:num w:numId="32" w16cid:durableId="1167869215">
    <w:abstractNumId w:val="7"/>
  </w:num>
  <w:num w:numId="33" w16cid:durableId="1710102691">
    <w:abstractNumId w:val="31"/>
  </w:num>
  <w:num w:numId="34" w16cid:durableId="691805618">
    <w:abstractNumId w:val="14"/>
  </w:num>
  <w:num w:numId="35" w16cid:durableId="2037002972">
    <w:abstractNumId w:val="38"/>
  </w:num>
  <w:num w:numId="36" w16cid:durableId="887380722">
    <w:abstractNumId w:val="20"/>
  </w:num>
  <w:num w:numId="37" w16cid:durableId="1315796165">
    <w:abstractNumId w:val="6"/>
  </w:num>
  <w:num w:numId="38" w16cid:durableId="198668508">
    <w:abstractNumId w:val="9"/>
  </w:num>
  <w:num w:numId="39" w16cid:durableId="1738743946">
    <w:abstractNumId w:val="39"/>
  </w:num>
  <w:num w:numId="40" w16cid:durableId="357464497">
    <w:abstractNumId w:val="3"/>
  </w:num>
  <w:num w:numId="41" w16cid:durableId="697632403">
    <w:abstractNumId w:val="30"/>
  </w:num>
  <w:num w:numId="42" w16cid:durableId="56638526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45"/>
    <w:rsid w:val="0000240A"/>
    <w:rsid w:val="00002448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209E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5C18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0FF9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2441"/>
    <w:rsid w:val="0036319C"/>
    <w:rsid w:val="003648A5"/>
    <w:rsid w:val="003702E6"/>
    <w:rsid w:val="00375465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2AA"/>
    <w:rsid w:val="00530454"/>
    <w:rsid w:val="00530D31"/>
    <w:rsid w:val="00533E38"/>
    <w:rsid w:val="00533FE4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2360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5F4A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184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3D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23A9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0E4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484B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38AB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35A6"/>
    <w:rsid w:val="00B1664F"/>
    <w:rsid w:val="00B20A38"/>
    <w:rsid w:val="00B20E77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234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ankumar.joshi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C7709-5D68-4E45-AC81-565EB9905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86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823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24</cp:revision>
  <cp:lastPrinted>2022-05-09T06:47:00Z</cp:lastPrinted>
  <dcterms:created xsi:type="dcterms:W3CDTF">2022-07-12T10:57:00Z</dcterms:created>
  <dcterms:modified xsi:type="dcterms:W3CDTF">2024-11-04T08:55:00Z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